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A3" w:rsidRDefault="002177A3" w:rsidP="006749A0">
      <w:pPr>
        <w:tabs>
          <w:tab w:val="right" w:leader="dot" w:pos="10143"/>
        </w:tabs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664" w:rsidRPr="00AF4664" w:rsidRDefault="00AF4664" w:rsidP="00AF4664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F4664">
        <w:rPr>
          <w:rFonts w:ascii="Times New Roman" w:eastAsia="Arial Unicode MS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AF4664" w:rsidRPr="00AF4664" w:rsidRDefault="00AF4664" w:rsidP="00AF4664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F4664">
        <w:rPr>
          <w:rFonts w:ascii="Times New Roman" w:eastAsia="Arial Unicode MS" w:hAnsi="Times New Roman" w:cs="Times New Roman"/>
          <w:sz w:val="28"/>
          <w:szCs w:val="28"/>
        </w:rPr>
        <w:t>детский сад «Солнышко» общеразвивающего вида</w:t>
      </w:r>
    </w:p>
    <w:p w:rsidR="00AF4664" w:rsidRPr="00AF4664" w:rsidRDefault="00AF4664" w:rsidP="00AF466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4664" w:rsidRPr="00AF4664" w:rsidTr="00B37C13">
        <w:tc>
          <w:tcPr>
            <w:tcW w:w="4785" w:type="dxa"/>
          </w:tcPr>
          <w:p w:rsidR="00AF4664" w:rsidRPr="00AF4664" w:rsidRDefault="00AF4664" w:rsidP="00AF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Start"/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согласована) на заседании</w:t>
            </w:r>
          </w:p>
        </w:tc>
        <w:tc>
          <w:tcPr>
            <w:tcW w:w="4786" w:type="dxa"/>
          </w:tcPr>
          <w:p w:rsidR="00AF4664" w:rsidRPr="00AF4664" w:rsidRDefault="00AF4664" w:rsidP="00AF4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Утверждаю:                                                                                                                                               </w:t>
            </w:r>
          </w:p>
        </w:tc>
      </w:tr>
      <w:tr w:rsidR="00AF4664" w:rsidRPr="00AF4664" w:rsidTr="00B37C13">
        <w:tc>
          <w:tcPr>
            <w:tcW w:w="4785" w:type="dxa"/>
          </w:tcPr>
          <w:p w:rsidR="00AF4664" w:rsidRPr="00AF4664" w:rsidRDefault="00AF4664" w:rsidP="00AF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4786" w:type="dxa"/>
          </w:tcPr>
          <w:p w:rsidR="00AF4664" w:rsidRPr="00AF4664" w:rsidRDefault="00AF4664" w:rsidP="00AF4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МКДОУ д/с  «Солнышко»     </w:t>
            </w:r>
          </w:p>
        </w:tc>
      </w:tr>
      <w:tr w:rsidR="00AF4664" w:rsidRPr="00AF4664" w:rsidTr="00B37C13">
        <w:tc>
          <w:tcPr>
            <w:tcW w:w="4785" w:type="dxa"/>
          </w:tcPr>
          <w:p w:rsidR="00AF4664" w:rsidRPr="00AF4664" w:rsidRDefault="00AF4664" w:rsidP="00AF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От «____» ______________20___г.</w:t>
            </w:r>
          </w:p>
        </w:tc>
        <w:tc>
          <w:tcPr>
            <w:tcW w:w="4786" w:type="dxa"/>
          </w:tcPr>
          <w:p w:rsidR="00AF4664" w:rsidRPr="00AF4664" w:rsidRDefault="00AF4664" w:rsidP="00AF4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Л.С. Долгих                                                                                                                                                        </w:t>
            </w:r>
          </w:p>
        </w:tc>
      </w:tr>
      <w:tr w:rsidR="00AF4664" w:rsidRPr="00AF4664" w:rsidTr="00B37C13">
        <w:tc>
          <w:tcPr>
            <w:tcW w:w="4785" w:type="dxa"/>
          </w:tcPr>
          <w:p w:rsidR="00AF4664" w:rsidRPr="00AF4664" w:rsidRDefault="00AF4664" w:rsidP="00AF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</w:tc>
        <w:tc>
          <w:tcPr>
            <w:tcW w:w="4786" w:type="dxa"/>
          </w:tcPr>
          <w:p w:rsidR="00AF4664" w:rsidRPr="00AF4664" w:rsidRDefault="00AF4664" w:rsidP="00AF4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приказ от  «    »                    20     г  №___</w:t>
            </w:r>
          </w:p>
        </w:tc>
      </w:tr>
      <w:tr w:rsidR="00AF4664" w:rsidRPr="00AF4664" w:rsidTr="00B37C13">
        <w:tc>
          <w:tcPr>
            <w:tcW w:w="4785" w:type="dxa"/>
          </w:tcPr>
          <w:p w:rsidR="00AF4664" w:rsidRPr="00AF4664" w:rsidRDefault="00AF4664" w:rsidP="00AF4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F4664" w:rsidRPr="00AF4664" w:rsidRDefault="00AF4664" w:rsidP="00AF4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64" w:rsidRPr="00AF4664" w:rsidRDefault="00AF4664" w:rsidP="00AF46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4664" w:rsidRPr="00AF4664" w:rsidRDefault="00AF4664" w:rsidP="00AF46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4664" w:rsidRPr="00AF4664" w:rsidRDefault="00AF4664" w:rsidP="00AF4664">
      <w:pPr>
        <w:rPr>
          <w:rFonts w:ascii="Times New Roman" w:hAnsi="Times New Roman" w:cs="Times New Roman"/>
          <w:sz w:val="24"/>
          <w:szCs w:val="24"/>
        </w:rPr>
      </w:pP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F4664">
        <w:rPr>
          <w:rFonts w:ascii="Times New Roman" w:hAnsi="Times New Roman" w:cs="Times New Roman"/>
          <w:sz w:val="44"/>
          <w:szCs w:val="44"/>
        </w:rPr>
        <w:t>Дополнительная общеобразовательная (общеразвивающая)</w:t>
      </w: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F4664">
        <w:rPr>
          <w:rFonts w:ascii="Times New Roman" w:hAnsi="Times New Roman" w:cs="Times New Roman"/>
          <w:sz w:val="44"/>
          <w:szCs w:val="44"/>
        </w:rPr>
        <w:t xml:space="preserve">программа </w:t>
      </w:r>
      <w:r>
        <w:rPr>
          <w:rFonts w:ascii="Times New Roman" w:hAnsi="Times New Roman" w:cs="Times New Roman"/>
          <w:sz w:val="44"/>
          <w:szCs w:val="44"/>
        </w:rPr>
        <w:t>технической</w:t>
      </w:r>
      <w:r w:rsidRPr="00AF4664">
        <w:rPr>
          <w:rFonts w:ascii="Times New Roman" w:hAnsi="Times New Roman" w:cs="Times New Roman"/>
          <w:sz w:val="44"/>
          <w:szCs w:val="44"/>
        </w:rPr>
        <w:t xml:space="preserve"> направленности</w:t>
      </w: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F4664">
        <w:rPr>
          <w:rFonts w:ascii="Times New Roman" w:hAnsi="Times New Roman" w:cs="Times New Roman"/>
          <w:sz w:val="40"/>
          <w:szCs w:val="40"/>
        </w:rPr>
        <w:t>Студия  «ЛЕГО - мастер»</w:t>
      </w: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664">
        <w:rPr>
          <w:rFonts w:ascii="Times New Roman" w:hAnsi="Times New Roman" w:cs="Times New Roman"/>
          <w:sz w:val="28"/>
          <w:szCs w:val="28"/>
        </w:rPr>
        <w:t>Возраст обучающихся: 5-7 лет</w:t>
      </w: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664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664" w:rsidRPr="00AF4664" w:rsidRDefault="00AF4664" w:rsidP="00AF4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664" w:rsidRPr="00AF4664" w:rsidRDefault="00AF4664" w:rsidP="00AF4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Default="00AF4664" w:rsidP="00AF46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64" w:rsidRPr="00AF4664" w:rsidRDefault="00AF4664" w:rsidP="00AF4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4664" w:rsidRPr="00AF4664" w:rsidRDefault="00AF4664" w:rsidP="00AF4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4664" w:rsidRPr="00AF4664" w:rsidRDefault="00AF4664" w:rsidP="00AF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664" w:rsidRPr="00AF4664" w:rsidRDefault="00AF4664" w:rsidP="00AF4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4664" w:rsidRPr="00AF4664" w:rsidRDefault="00AF4664" w:rsidP="00AF4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4664">
        <w:rPr>
          <w:rFonts w:ascii="Times New Roman" w:hAnsi="Times New Roman" w:cs="Times New Roman"/>
          <w:sz w:val="28"/>
          <w:szCs w:val="28"/>
        </w:rPr>
        <w:t xml:space="preserve">Автор составитель 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Абашева 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29A" w:rsidRDefault="0007129A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A0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2177A3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77A3" w:rsidRPr="00C42A0F" w:rsidRDefault="002177A3" w:rsidP="007219D8">
      <w:pPr>
        <w:tabs>
          <w:tab w:val="right" w:leader="dot" w:pos="101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206" w:type="dxa"/>
        <w:tblLook w:val="00A0" w:firstRow="1" w:lastRow="0" w:firstColumn="1" w:lastColumn="0" w:noHBand="0" w:noVBand="0"/>
      </w:tblPr>
      <w:tblGrid>
        <w:gridCol w:w="916"/>
        <w:gridCol w:w="12794"/>
        <w:gridCol w:w="496"/>
      </w:tblGrid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94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  <w:r w:rsidRPr="00C42A0F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6</w:t>
            </w:r>
          </w:p>
        </w:tc>
      </w:tr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9</w:t>
            </w:r>
          </w:p>
        </w:tc>
      </w:tr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планы на год обучения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10</w:t>
            </w:r>
          </w:p>
        </w:tc>
      </w:tr>
      <w:tr w:rsidR="0007129A" w:rsidRPr="00C42A0F" w:rsidTr="00D15E96">
        <w:tc>
          <w:tcPr>
            <w:tcW w:w="916" w:type="dxa"/>
          </w:tcPr>
          <w:p w:rsidR="0007129A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94" w:type="dxa"/>
          </w:tcPr>
          <w:p w:rsidR="0007129A" w:rsidRPr="00C42A0F" w:rsidRDefault="0007129A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C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программы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 год</w:t>
            </w:r>
            <w:r w:rsidRPr="004C6C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19</w:t>
            </w:r>
          </w:p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Условия реал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изации программы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79</w:t>
            </w:r>
          </w:p>
        </w:tc>
      </w:tr>
      <w:tr w:rsidR="0007129A" w:rsidRPr="00C42A0F" w:rsidTr="00D15E96">
        <w:tc>
          <w:tcPr>
            <w:tcW w:w="91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2.1 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контроля </w:t>
            </w: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79</w:t>
            </w:r>
          </w:p>
        </w:tc>
      </w:tr>
      <w:tr w:rsidR="0007129A" w:rsidRPr="00C42A0F" w:rsidTr="00D15E96">
        <w:tc>
          <w:tcPr>
            <w:tcW w:w="916" w:type="dxa"/>
          </w:tcPr>
          <w:p w:rsidR="0007129A" w:rsidRPr="0070197B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794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Спис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литературы и источников </w:t>
            </w:r>
          </w:p>
          <w:p w:rsidR="0007129A" w:rsidRPr="00C42A0F" w:rsidRDefault="0007129A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Приложения</w:t>
            </w:r>
          </w:p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07129A" w:rsidRPr="00C42A0F" w:rsidRDefault="0007129A" w:rsidP="007219D8">
            <w:pPr>
              <w:tabs>
                <w:tab w:val="right" w:leader="dot" w:pos="101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86</w:t>
            </w:r>
          </w:p>
        </w:tc>
      </w:tr>
    </w:tbl>
    <w:p w:rsidR="00287E01" w:rsidRDefault="00287E01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7219D8" w:rsidRDefault="007219D8"/>
    <w:p w:rsidR="007219D8" w:rsidRDefault="007219D8"/>
    <w:p w:rsidR="007219D8" w:rsidRDefault="007219D8"/>
    <w:p w:rsidR="002177A3" w:rsidRDefault="002177A3"/>
    <w:p w:rsidR="002177A3" w:rsidRDefault="002177A3"/>
    <w:p w:rsidR="002177A3" w:rsidRDefault="002177A3"/>
    <w:p w:rsidR="002177A3" w:rsidRDefault="002177A3"/>
    <w:p w:rsidR="0007129A" w:rsidRPr="00C42A0F" w:rsidRDefault="0007129A" w:rsidP="007219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A0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П А С П О Р Т   П Р О Г Р А М </w:t>
      </w:r>
      <w:proofErr w:type="spellStart"/>
      <w:proofErr w:type="gramStart"/>
      <w:r w:rsidRPr="00C42A0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C42A0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Ы</w:t>
      </w:r>
    </w:p>
    <w:p w:rsidR="0007129A" w:rsidRPr="00C42A0F" w:rsidRDefault="0007129A" w:rsidP="007219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9"/>
      </w:tblGrid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069" w:type="dxa"/>
          </w:tcPr>
          <w:p w:rsidR="0007129A" w:rsidRPr="00C42A0F" w:rsidRDefault="00486373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«ЛЕГО - мастер</w:t>
            </w:r>
            <w:r w:rsidR="0007129A" w:rsidRPr="00C42A0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5069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образовательная программа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5069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Социально-педагогическая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069" w:type="dxa"/>
          </w:tcPr>
          <w:p w:rsidR="0007129A" w:rsidRPr="00C42A0F" w:rsidRDefault="0007129A" w:rsidP="007219D8">
            <w:pPr>
              <w:tabs>
                <w:tab w:val="left" w:pos="960"/>
                <w:tab w:val="left" w:pos="108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5069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Авторская</w:t>
            </w:r>
          </w:p>
        </w:tc>
      </w:tr>
      <w:tr w:rsidR="0007129A" w:rsidRPr="00C42A0F" w:rsidTr="00D15E96">
        <w:trPr>
          <w:trHeight w:val="237"/>
        </w:trPr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5069" w:type="dxa"/>
          </w:tcPr>
          <w:p w:rsidR="0007129A" w:rsidRPr="00C42A0F" w:rsidRDefault="00486373" w:rsidP="007219D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5 - 7</w:t>
            </w:r>
            <w:r w:rsidR="000712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129A"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 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5069" w:type="dxa"/>
          </w:tcPr>
          <w:p w:rsidR="0007129A" w:rsidRPr="00C42A0F" w:rsidRDefault="00486373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7129A"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Объем часов по годам обучения</w:t>
            </w:r>
          </w:p>
        </w:tc>
        <w:tc>
          <w:tcPr>
            <w:tcW w:w="5069" w:type="dxa"/>
          </w:tcPr>
          <w:p w:rsidR="0007129A" w:rsidRPr="00C42A0F" w:rsidRDefault="0007129A" w:rsidP="007219D8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1 год   </w:t>
            </w:r>
            <w:r w:rsidR="002177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  <w:r w:rsidR="002177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/ 2год 16 ч.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069" w:type="dxa"/>
          </w:tcPr>
          <w:p w:rsidR="0007129A" w:rsidRPr="0007129A" w:rsidRDefault="00486373" w:rsidP="007219D8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D13D3">
              <w:t>создание благоприятных условий для развития у старших дошкольников первоначальных конструкторских умений на основе LEGO– конструирования.</w:t>
            </w:r>
          </w:p>
        </w:tc>
      </w:tr>
      <w:tr w:rsidR="0007129A" w:rsidRPr="00C42A0F" w:rsidTr="00D15E96">
        <w:tc>
          <w:tcPr>
            <w:tcW w:w="4503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 какого года реализуется программа</w:t>
            </w:r>
          </w:p>
        </w:tc>
        <w:tc>
          <w:tcPr>
            <w:tcW w:w="5069" w:type="dxa"/>
          </w:tcPr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A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8637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07129A" w:rsidRPr="00C42A0F" w:rsidRDefault="0007129A" w:rsidP="007219D8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129A" w:rsidRDefault="0007129A" w:rsidP="007219D8">
      <w:pPr>
        <w:spacing w:after="0" w:line="240" w:lineRule="auto"/>
      </w:pPr>
    </w:p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07129A" w:rsidRDefault="0007129A"/>
    <w:p w:rsidR="007219D8" w:rsidRDefault="007219D8"/>
    <w:p w:rsidR="007219D8" w:rsidRDefault="007219D8"/>
    <w:p w:rsidR="007219D8" w:rsidRDefault="007219D8"/>
    <w:p w:rsidR="007219D8" w:rsidRDefault="007219D8"/>
    <w:p w:rsidR="0007129A" w:rsidRPr="007219D8" w:rsidRDefault="0007129A" w:rsidP="007219D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219D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разновидностей конструктивной деятельности в детском саду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отличительной особенностью стандартов нового поколения является системно-</w:t>
      </w: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предполагающий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3D-конструкций – это пространственная система познаний окружающего мира. В первую очередь данный вид конструирования направлен на развитие следующих процессов:</w:t>
      </w:r>
    </w:p>
    <w:p w:rsidR="00486373" w:rsidRPr="000D13D3" w:rsidRDefault="00486373" w:rsidP="004863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развитие: формирование пространственного мышления, творческого воображения, долгосрочной памяти.</w:t>
      </w:r>
    </w:p>
    <w:p w:rsidR="00486373" w:rsidRPr="000D13D3" w:rsidRDefault="00486373" w:rsidP="004863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486373" w:rsidRPr="000D13D3" w:rsidRDefault="00486373" w:rsidP="004863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речи: активизация активного и пассивного словаря, выстраивания монологической и диалогической речи.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ребенка с LEGO деталями,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программа «ЛЕГО – мастер» разработана в соответствии с ФГОС и реализует интеграцию образовательных областей. Программа рассчитана на 2 года обучения с детьми 5-7 лет. Работа по LEGO-конструированию проводится в рамках дополнительного образования.</w:t>
      </w:r>
    </w:p>
    <w:p w:rsidR="002177A3" w:rsidRDefault="002177A3" w:rsidP="00E66E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77A3" w:rsidRDefault="002177A3" w:rsidP="00E66E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77A3" w:rsidRDefault="002177A3" w:rsidP="00E66E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6373" w:rsidRPr="00E66E2D" w:rsidRDefault="0007129A" w:rsidP="00E66E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19D8">
        <w:rPr>
          <w:sz w:val="28"/>
          <w:szCs w:val="28"/>
        </w:rPr>
        <w:t xml:space="preserve"> </w:t>
      </w:r>
      <w:r w:rsidR="00486373" w:rsidRPr="000D13D3">
        <w:rPr>
          <w:b/>
          <w:bCs/>
        </w:rPr>
        <w:t>Актуальность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программа актуальна тем, что раскрывает для старшего дошкольника мир техники.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LEGO–конструирование объединяет в себе элементы игры с экспериментированием, </w:t>
      </w:r>
      <w:proofErr w:type="gram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</w:t>
      </w: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программы заключается в том, что позволяет дошкольникам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в кружке «ЛЕГО»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129A" w:rsidRPr="007219D8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i/>
          <w:sz w:val="28"/>
          <w:szCs w:val="28"/>
        </w:rPr>
        <w:t>Адресат программы</w:t>
      </w:r>
      <w:r w:rsidRPr="007219D8">
        <w:rPr>
          <w:rFonts w:ascii="Times New Roman" w:hAnsi="Times New Roman" w:cs="Times New Roman"/>
          <w:sz w:val="28"/>
          <w:szCs w:val="28"/>
        </w:rPr>
        <w:t>:</w:t>
      </w:r>
    </w:p>
    <w:p w:rsidR="0007129A" w:rsidRPr="007219D8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sz w:val="28"/>
          <w:szCs w:val="28"/>
        </w:rPr>
        <w:t xml:space="preserve"> Программа ор</w:t>
      </w:r>
      <w:r w:rsidR="00486373">
        <w:rPr>
          <w:rFonts w:ascii="Times New Roman" w:hAnsi="Times New Roman" w:cs="Times New Roman"/>
          <w:sz w:val="28"/>
          <w:szCs w:val="28"/>
        </w:rPr>
        <w:t>иентирована на дошкольников (5 - 7</w:t>
      </w:r>
      <w:r w:rsidRPr="007219D8">
        <w:rPr>
          <w:rFonts w:ascii="Times New Roman" w:hAnsi="Times New Roman" w:cs="Times New Roman"/>
          <w:sz w:val="28"/>
          <w:szCs w:val="28"/>
        </w:rPr>
        <w:t xml:space="preserve">  лет). </w:t>
      </w:r>
    </w:p>
    <w:p w:rsidR="0007129A" w:rsidRPr="007219D8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i/>
          <w:sz w:val="28"/>
          <w:szCs w:val="28"/>
        </w:rPr>
        <w:t>Объем программы</w:t>
      </w:r>
      <w:r w:rsidRPr="007219D8">
        <w:rPr>
          <w:rFonts w:ascii="Times New Roman" w:hAnsi="Times New Roman" w:cs="Times New Roman"/>
          <w:sz w:val="28"/>
          <w:szCs w:val="28"/>
        </w:rPr>
        <w:t>:</w:t>
      </w:r>
    </w:p>
    <w:p w:rsidR="0007129A" w:rsidRPr="007219D8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sz w:val="28"/>
          <w:szCs w:val="28"/>
        </w:rPr>
        <w:t xml:space="preserve"> общее количество  часов, запланированных на весь период обучения и необходимых для освоения программы – </w:t>
      </w:r>
      <w:r w:rsidR="002177A3">
        <w:rPr>
          <w:rFonts w:ascii="Times New Roman" w:hAnsi="Times New Roman" w:cs="Times New Roman"/>
          <w:sz w:val="28"/>
          <w:szCs w:val="28"/>
        </w:rPr>
        <w:t>20 часов</w:t>
      </w:r>
      <w:r w:rsidRPr="007219D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07129A" w:rsidRPr="007219D8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i/>
          <w:sz w:val="28"/>
          <w:szCs w:val="28"/>
        </w:rPr>
        <w:t>Формы организации образовательного процесса</w:t>
      </w:r>
      <w:r w:rsidR="00486373">
        <w:rPr>
          <w:rFonts w:ascii="Times New Roman" w:hAnsi="Times New Roman" w:cs="Times New Roman"/>
          <w:sz w:val="28"/>
          <w:szCs w:val="28"/>
        </w:rPr>
        <w:t xml:space="preserve"> (груп</w:t>
      </w:r>
      <w:r w:rsidRPr="007219D8">
        <w:rPr>
          <w:rFonts w:ascii="Times New Roman" w:hAnsi="Times New Roman" w:cs="Times New Roman"/>
          <w:sz w:val="28"/>
          <w:szCs w:val="28"/>
        </w:rPr>
        <w:t>повые, коллективные) занятия.</w:t>
      </w:r>
    </w:p>
    <w:p w:rsidR="0007129A" w:rsidRPr="007219D8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i/>
          <w:sz w:val="28"/>
          <w:szCs w:val="28"/>
        </w:rPr>
        <w:t>Срок освоения программы</w:t>
      </w:r>
      <w:r w:rsidR="00486373">
        <w:rPr>
          <w:rFonts w:ascii="Times New Roman" w:hAnsi="Times New Roman" w:cs="Times New Roman"/>
          <w:sz w:val="28"/>
          <w:szCs w:val="28"/>
        </w:rPr>
        <w:t xml:space="preserve"> – 2</w:t>
      </w:r>
      <w:r w:rsidRPr="007219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129A" w:rsidRDefault="0007129A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9D8">
        <w:rPr>
          <w:rFonts w:ascii="Times New Roman" w:hAnsi="Times New Roman" w:cs="Times New Roman"/>
          <w:i/>
          <w:sz w:val="28"/>
          <w:szCs w:val="28"/>
        </w:rPr>
        <w:t>Режим занятий</w:t>
      </w:r>
      <w:r w:rsidR="00E66E2D">
        <w:rPr>
          <w:rFonts w:ascii="Times New Roman" w:hAnsi="Times New Roman" w:cs="Times New Roman"/>
          <w:sz w:val="28"/>
          <w:szCs w:val="28"/>
        </w:rPr>
        <w:t xml:space="preserve"> – </w:t>
      </w:r>
      <w:r w:rsidR="002177A3">
        <w:rPr>
          <w:rFonts w:ascii="Times New Roman" w:hAnsi="Times New Roman" w:cs="Times New Roman"/>
          <w:sz w:val="28"/>
          <w:szCs w:val="28"/>
        </w:rPr>
        <w:t xml:space="preserve">1 год </w:t>
      </w:r>
      <w:r w:rsidR="00E66E2D">
        <w:rPr>
          <w:rFonts w:ascii="Times New Roman" w:hAnsi="Times New Roman" w:cs="Times New Roman"/>
          <w:sz w:val="28"/>
          <w:szCs w:val="28"/>
        </w:rPr>
        <w:t>2 раза в месяц по 25</w:t>
      </w:r>
      <w:r w:rsidR="0048637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721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7A3" w:rsidRDefault="002177A3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 год 2 раза в месяц по 30 минут</w:t>
      </w:r>
    </w:p>
    <w:p w:rsidR="002177A3" w:rsidRPr="007219D8" w:rsidRDefault="002177A3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29A" w:rsidRPr="007219D8" w:rsidRDefault="0007129A" w:rsidP="00D15E9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219D8">
        <w:rPr>
          <w:color w:val="000000"/>
          <w:sz w:val="28"/>
          <w:szCs w:val="28"/>
        </w:rPr>
        <w:t>1.1 Цели и задачи программы.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благоприятных условий для развития у старших дошкольников первоначальных конструкторских умений на основе LEGO– конструирования.</w:t>
      </w:r>
    </w:p>
    <w:p w:rsidR="00486373" w:rsidRPr="000D13D3" w:rsidRDefault="00486373" w:rsidP="00486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по LEGO-конструированию ставится ряд обучающих, развивающих и воспитательных задач:</w:t>
      </w:r>
    </w:p>
    <w:p w:rsidR="00486373" w:rsidRPr="000D13D3" w:rsidRDefault="00486373" w:rsidP="004863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у дошкольников интерес к моделированию и конструированию, стимулировать детское техническое творчество;</w:t>
      </w:r>
    </w:p>
    <w:p w:rsidR="00486373" w:rsidRPr="000D13D3" w:rsidRDefault="00486373" w:rsidP="004863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конструированию по образцу, чертежу, заданной схеме, по замыслу;</w:t>
      </w:r>
    </w:p>
    <w:p w:rsidR="00486373" w:rsidRPr="000D13D3" w:rsidRDefault="00486373" w:rsidP="004863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486373" w:rsidRPr="000D13D3" w:rsidRDefault="00486373" w:rsidP="004863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486373" w:rsidRPr="00D15E96" w:rsidRDefault="00486373" w:rsidP="004863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E96" w:rsidRPr="00D15E96" w:rsidRDefault="00D15E96" w:rsidP="00D1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 xml:space="preserve">Для обучения детей LEGO-конструированию использую разнообразные </w:t>
      </w:r>
      <w:r w:rsidRPr="00D15E9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приемы.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23"/>
        <w:gridCol w:w="8102"/>
      </w:tblGrid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 занятиях готовых п</w:t>
            </w:r>
            <w:r w:rsidRPr="000D1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ребёнка.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D15E96" w:rsidRPr="000D13D3" w:rsidTr="00D15E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E96" w:rsidRPr="000D13D3" w:rsidRDefault="00D15E96" w:rsidP="00D1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задач с помощью педагога.</w:t>
            </w:r>
          </w:p>
        </w:tc>
      </w:tr>
    </w:tbl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В начале совместной деятельности с детьми включаются серии свободных игр с использованием LEGO-конструктора, чтобы удовлетворить желание ребенка потрогать, пощупать эти детали и просто поиграть с ними. Затем обязательно проводится пальчиковая гимнастика. Пальчиковая гимнастика, физкультминутка подбирается с учетом темы совместной деятельности.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В наборах LEGO-конструктора много разнообразных деталей и для удобства пользования можно придумать с ребятами названия деталям и другим элементам: кубики (кирпичики), юбочки, сапожок, клювик и т.д. LEGO-кирпичики имеют разные размеры и форму (2х2, 2х4, 2х8). Названия деталей, умение определять кубик (кирпичик) определенного размера закрепляются с детьми и в течение нескольких занятий, пока у ребят не зафиксируются эти названия в активном словаре.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</w:t>
      </w:r>
      <w:proofErr w:type="gramStart"/>
      <w:r w:rsidRPr="00D15E96">
        <w:rPr>
          <w:rFonts w:ascii="Times New Roman" w:eastAsia="Times New Roman" w:hAnsi="Times New Roman" w:cs="Times New Roman"/>
          <w:sz w:val="24"/>
          <w:szCs w:val="24"/>
        </w:rPr>
        <w:t>высказывает свое отношение</w:t>
      </w:r>
      <w:proofErr w:type="gramEnd"/>
      <w:r w:rsidRPr="00D15E96">
        <w:rPr>
          <w:rFonts w:ascii="Times New Roman" w:eastAsia="Times New Roman" w:hAnsi="Times New Roman" w:cs="Times New Roman"/>
          <w:sz w:val="24"/>
          <w:szCs w:val="24"/>
        </w:rPr>
        <w:t xml:space="preserve"> к проделанной работе, рассказывает о ходе выполнения задания, о назначении конструкции.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D15E96" w:rsidRPr="00D15E96" w:rsidRDefault="00D15E96" w:rsidP="00D15E9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96">
        <w:rPr>
          <w:rFonts w:ascii="Times New Roman" w:eastAsia="Times New Roman" w:hAnsi="Times New Roman" w:cs="Times New Roman"/>
          <w:sz w:val="24"/>
          <w:szCs w:val="24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07129A" w:rsidRPr="007219D8" w:rsidRDefault="0007129A" w:rsidP="007219D8">
      <w:pPr>
        <w:tabs>
          <w:tab w:val="left" w:pos="960"/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9D8">
        <w:rPr>
          <w:rFonts w:ascii="Times New Roman" w:hAnsi="Times New Roman" w:cs="Times New Roman"/>
          <w:b/>
          <w:bCs/>
          <w:sz w:val="28"/>
          <w:szCs w:val="28"/>
        </w:rPr>
        <w:t>1.2 Планируемые результаты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D15E96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D15E96" w:rsidRPr="000D13D3" w:rsidRDefault="00D15E96" w:rsidP="00D1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будут иметь представления: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деталях LEGO-конструктора и способах их соединений;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устойчивости моделей в зависимости от ее формы и распределения веса;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зависимости прочности конструкции от способа соединения ее отдельных элементов;</w:t>
      </w:r>
    </w:p>
    <w:p w:rsidR="00D15E96" w:rsidRPr="000D13D3" w:rsidRDefault="00D15E96" w:rsidP="00D15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связи между формой конструкц</w:t>
      </w:r>
      <w:proofErr w:type="gram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функциями.</w:t>
      </w:r>
    </w:p>
    <w:p w:rsidR="00D15E96" w:rsidRDefault="00D15E96" w:rsidP="00D15E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29A" w:rsidRPr="007B2240" w:rsidRDefault="0007129A" w:rsidP="00BB75E9">
      <w:pPr>
        <w:pStyle w:val="a3"/>
        <w:spacing w:after="0"/>
        <w:jc w:val="center"/>
        <w:rPr>
          <w:b/>
        </w:rPr>
      </w:pPr>
      <w:r w:rsidRPr="008F44D5">
        <w:rPr>
          <w:b/>
        </w:rPr>
        <w:t>1.3. Учебный план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3929"/>
        <w:gridCol w:w="2571"/>
        <w:gridCol w:w="2528"/>
      </w:tblGrid>
      <w:tr w:rsidR="000F54EE" w:rsidRPr="00687D43" w:rsidTr="000F54EE">
        <w:trPr>
          <w:trHeight w:val="705"/>
          <w:jc w:val="center"/>
        </w:trPr>
        <w:tc>
          <w:tcPr>
            <w:tcW w:w="1242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4015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04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месяц</w:t>
            </w:r>
          </w:p>
        </w:tc>
        <w:tc>
          <w:tcPr>
            <w:tcW w:w="2560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0F54EE" w:rsidRPr="00687D43" w:rsidTr="000F54EE">
        <w:trPr>
          <w:trHeight w:val="705"/>
          <w:jc w:val="center"/>
        </w:trPr>
        <w:tc>
          <w:tcPr>
            <w:tcW w:w="1242" w:type="dxa"/>
          </w:tcPr>
          <w:p w:rsidR="000F54EE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2020 - 2023</w:t>
            </w:r>
          </w:p>
        </w:tc>
        <w:tc>
          <w:tcPr>
            <w:tcW w:w="4015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2604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минут</w:t>
            </w:r>
          </w:p>
        </w:tc>
        <w:tc>
          <w:tcPr>
            <w:tcW w:w="2560" w:type="dxa"/>
            <w:vAlign w:val="center"/>
          </w:tcPr>
          <w:p w:rsidR="000F54EE" w:rsidRPr="00687D43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 в год</w:t>
            </w:r>
          </w:p>
        </w:tc>
      </w:tr>
      <w:tr w:rsidR="000F54EE" w:rsidRPr="00687D43" w:rsidTr="000F54EE">
        <w:trPr>
          <w:trHeight w:val="705"/>
          <w:jc w:val="center"/>
        </w:trPr>
        <w:tc>
          <w:tcPr>
            <w:tcW w:w="1242" w:type="dxa"/>
          </w:tcPr>
          <w:p w:rsidR="000F54EE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2023 - 2024</w:t>
            </w:r>
          </w:p>
        </w:tc>
        <w:tc>
          <w:tcPr>
            <w:tcW w:w="4015" w:type="dxa"/>
            <w:vAlign w:val="center"/>
          </w:tcPr>
          <w:p w:rsidR="000F54EE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604" w:type="dxa"/>
            <w:vAlign w:val="center"/>
          </w:tcPr>
          <w:p w:rsidR="000F54EE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560" w:type="dxa"/>
            <w:vAlign w:val="center"/>
          </w:tcPr>
          <w:p w:rsidR="000F54EE" w:rsidRDefault="000F54EE" w:rsidP="000F5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 в год</w:t>
            </w:r>
          </w:p>
        </w:tc>
      </w:tr>
    </w:tbl>
    <w:p w:rsidR="00AA7FB8" w:rsidRDefault="00AA7FB8" w:rsidP="00071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240" w:rsidRDefault="007B2240" w:rsidP="007B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</w:t>
      </w:r>
      <w:r w:rsidR="00E66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на 2022 –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0F54EE" w:rsidRDefault="000F54EE" w:rsidP="007B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417"/>
        <w:gridCol w:w="1418"/>
      </w:tblGrid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66E2D" w:rsidRPr="00AA0462" w:rsidTr="00C722C2">
        <w:trPr>
          <w:trHeight w:val="644"/>
        </w:trPr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Ознакомительное занятие «</w:t>
            </w:r>
            <w:r w:rsidRPr="00AA046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- конструктор», знакомство с деталями, способом крепления, строительство по замыслу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«Постройка ограды (вольер) для животных»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«Строим зоопарк»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«Чего не стало»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«Жираф и слон»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«Собери модель»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12 мин 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«Дети»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«Что изменилось»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«Отгадай»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«Собери модель»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12 мин 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rPr>
          <w:trHeight w:val="273"/>
        </w:trPr>
        <w:tc>
          <w:tcPr>
            <w:tcW w:w="567" w:type="dxa"/>
          </w:tcPr>
          <w:p w:rsidR="00E66E2D" w:rsidRPr="00AA0462" w:rsidRDefault="00E66E2D" w:rsidP="00C7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rPr>
          <w:trHeight w:val="674"/>
        </w:trPr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«Автомобиль»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«Светофор»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«Самолет»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«Плывут корабли»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«Что изменилось»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«Беседка»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«Чья команда быстрее построит»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66E2D" w:rsidRPr="00AA0462" w:rsidTr="00C722C2">
        <w:trPr>
          <w:trHeight w:val="364"/>
        </w:trPr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«Ракета и космонавт» 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«Разноцветный флаг»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Робот</w:t>
            </w:r>
          </w:p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«Запомни расположение»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  <w:tr w:rsidR="00E66E2D" w:rsidRPr="00AA0462" w:rsidTr="00C722C2">
        <w:tc>
          <w:tcPr>
            <w:tcW w:w="56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E66E2D" w:rsidRPr="00AA0462" w:rsidRDefault="00E66E2D" w:rsidP="00E66E2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1418" w:type="dxa"/>
          </w:tcPr>
          <w:p w:rsidR="00E66E2D" w:rsidRPr="00AA0462" w:rsidRDefault="00E66E2D" w:rsidP="00C722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</w:tbl>
    <w:p w:rsidR="000F54EE" w:rsidRDefault="000F54EE" w:rsidP="000F54E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75E9" w:rsidRDefault="00BB75E9" w:rsidP="00E66E2D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6E2D" w:rsidRDefault="000F54EE" w:rsidP="00E66E2D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2023 - 2024</w:t>
      </w:r>
      <w:r w:rsidR="00E66E2D" w:rsidRPr="00547FA6">
        <w:rPr>
          <w:rFonts w:ascii="Times New Roman" w:eastAsia="Calibri" w:hAnsi="Times New Roman" w:cs="Times New Roman"/>
          <w:b/>
          <w:sz w:val="24"/>
          <w:szCs w:val="24"/>
        </w:rPr>
        <w:t xml:space="preserve">  год обучения (6-7 лет)</w:t>
      </w:r>
    </w:p>
    <w:p w:rsidR="000F54EE" w:rsidRPr="00547FA6" w:rsidRDefault="000F54EE" w:rsidP="00E66E2D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6"/>
        <w:gridCol w:w="5194"/>
        <w:gridCol w:w="1418"/>
        <w:gridCol w:w="1417"/>
        <w:gridCol w:w="1418"/>
      </w:tblGrid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названий 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–деталей, способы крепления, строительство по замыслу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«Собери модель»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азбука»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4" w:type="dxa"/>
            <w:vMerge w:val="restart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«Зоопарк»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расположение»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4" w:type="dxa"/>
            <w:vMerge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4" w:type="dxa"/>
            <w:vMerge w:val="restart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«Мой город»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«Выложи вторую половину узора, постройки»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4" w:type="dxa"/>
            <w:vMerge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20мин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«Пернатые друзья»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«Разложи детали по местам»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«Новый год» «Снегурочка» 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лишнее?»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«Новый год» «Дед Мороз»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4" w:type="dxa"/>
            <w:vMerge w:val="restart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«Транспорт специального назначения»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4" w:type="dxa"/>
            <w:vMerge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«Машины будущего»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«Разложи детали по местам»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«Аквариум»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«Таинственный мешочек»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«Космическое путешествие» </w:t>
            </w:r>
          </w:p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«Лабиринт»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4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«Мои любимые сказки» </w:t>
            </w:r>
          </w:p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расположение»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  <w:tr w:rsidR="00E66E2D" w:rsidRPr="00547FA6" w:rsidTr="00C722C2">
        <w:tc>
          <w:tcPr>
            <w:tcW w:w="476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4" w:type="dxa"/>
            <w:vMerge w:val="restart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будущего» </w:t>
            </w:r>
          </w:p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6E2D" w:rsidRPr="00547FA6" w:rsidRDefault="00E66E2D" w:rsidP="00C72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1418" w:type="dxa"/>
          </w:tcPr>
          <w:p w:rsidR="00E66E2D" w:rsidRPr="00547FA6" w:rsidRDefault="00E66E2D" w:rsidP="00C72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18 мин</w:t>
            </w:r>
          </w:p>
        </w:tc>
      </w:tr>
    </w:tbl>
    <w:p w:rsidR="007B2240" w:rsidRDefault="007B2240" w:rsidP="007B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29A" w:rsidRPr="007219D8" w:rsidRDefault="00AA7FB8" w:rsidP="0072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</w:t>
      </w:r>
      <w:r w:rsidR="0007129A" w:rsidRPr="00721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="0021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– 2024</w:t>
      </w:r>
      <w:r w:rsidRPr="00721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A7FB8" w:rsidRPr="007219D8" w:rsidRDefault="00AA7FB8" w:rsidP="0072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890"/>
        <w:gridCol w:w="4489"/>
      </w:tblGrid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Ход   непосредственной образовательной  деятельности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Ознакомительное занятие «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конструктор», знакомство с деталями, способом крепления, строительство по замыслу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с названиями деталей лего, учить различать и называть их.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 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её тему, давать  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общее описание.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творческую инициативу и самостоятельность.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Музыкальный   центр;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мелкие   игрушки.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1.Орг. момент.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Дети первый раз приходят в гости к роботу-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Легоше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Педагог от лица робота рассказывает детям о замечательном конструкторе лего.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Просмотр презентации, тема: «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Леголенд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Физкультминутка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Чтение стихотворения:   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Любим мы конструктор лего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Удивительный такой,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Обучает человека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Развивающей игрой!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Лего - кубики  цветные 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Их скорей соедини: 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И запляшут человечки, </w:t>
            </w: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заползают жуки.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Техника безопасности в работе с конструктором лего.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Придумать совместно с детьми названия деталей лего.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Пальчиковая игра.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Предложить детям скрепить детали между собой способами, которые знакомы детям, показать новые способы крепления.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9. Вспомните, какие постройки из лего вы уже выполняли.   Выберите игрушку, для которой вы бы хотели что-нибудь построить и приступайте   к выполнению задания. (Дети под музыку конструируют).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10.   Итог. По окончании работ дети рассказывают, как строили, какие строительные   детали использовали, обыгрывают свои постройки.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заборов, оград.  Тема: «Постройка ограды (вольер) для животных»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 знакомить детей с конструктором лего.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  новые способы соединения деталей.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строить забор.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мелкую моторику рук и навыки конструирования.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доводить дело до конца.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ограды, забора;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игрушки-животные;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образцы заборов, оград.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момент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Дети приглашаются к демонстрационному   столу, на котором лежит «Волшебный   мешочек». В мешочке находятся   разные детали конструктора лего.     Детям необходимо на ощупь определить знакомые детали конструктора. Повторение названий   деталей.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Детям предлагается проблемная ситуация.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послушайте, что случилась сегодня. Пока бабушка Федора доила свою любимую коровушку, со двора убежал  маленький телёнок. Бабушка полдня искала его, а оказывается, телёнок гулял у дороги. А ведь это очень опасно. Он мог попасть под машину. Как можно помочь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Федоре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Нужно   построить забор, изгородь.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 Беседа с рассматриванием иллюстраций   разных заборов.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Пальчиковая гимнастика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Ребята,   давайте построим  забор, и тогда ни теленок, ни козленок, ни поросенок, которые живут у бабушки Федоры не уйдут со двора.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   сейчас предлагаю взять одного из любимых животных бабушки Федоры и построить для них забор. Для этого разделитесь на пары.  Пара – это сколько?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Правильно, пара – это по 2 ребенка, договориться и построить свои заборы.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(Дети договариваются и парами расходятся к   набору конструктора.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Строят заборы.)     </w:t>
            </w:r>
            <w:proofErr w:type="gramEnd"/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   Итог. Обратить внимание, каким способом соединены детали. На высоту забора, для каждого животного она должна быть разной.   На детали, из которых построены (перекрытие ограждение).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В   конце можно предложить перейти к  сюжетно-ролевой игре.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Зоопарк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 представления о многообразии животного мира.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видеть конструкцию объекта, анализировать ее основные части, их   функциональное назначение.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способность анализировать, делать выводы.</w:t>
            </w: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  центр;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животных;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   игрушечных зверей.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1.Орг. момент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Ребята, кто знает, что такое зоопарк? Кто был в зоопарке? А вы хотите там побывать еще раз?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Мы  сегодня очень рады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Ведь идем мы в зоосад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гиппопотама,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быка и ламу,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Белке кинем мы орешки,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Поглядим на птиц, без спешки,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 весёлым обезьянкам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Мы дадим конфет, баранки,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 у зебры, той, что с краю,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Мы полоски посчитаем.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 пойдем смотреть верблюда,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Но плевать в него не будем.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Потому что знаем, братцы,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Тоже может он плеваться!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Значит, просто поглядим.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 потом ко льву мы сходим.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Он могучий и красивый,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 него большая грива.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Только пусть сидит в загоне.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Там он никого не тронет.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Ну а если зарычит,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Нам не страшно, пусть кричит!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Всех зверей мы  посмотрели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Всех мы их поблагодарили.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2.Проблемная ситуация все звери вышли из клеток и гуляют по зоопарку.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Приходил злой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Разломал им клетки,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Разогнал он всех зверей.      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Что же будет, детки?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Ответы   детей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3.Беседа с рассматриванием иллюстраций   животных разных стран.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5.Практическая часть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  поможем, построим для зверей в зоопарке домики и заборчики. На столе лежат игрушечные звери. Разделите   их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хищников и травоядных. Выберите,   для каких животных вы будите строить. (Конструирование по замыслу)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  Итог. Вы   все молодцы! Помогли зверям. (Педагог просит детей рассказать, для кого они   построили домики, какие детали использовали)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  Раз зоопарк готов, я предлагаю вам в него поиграть.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Далее   дети развертывают игру: распределяют роли, готовят атрибуты к игре.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Слон и жираф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 знакомить с обитателями зоопарка.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строить животных (слона и жирафа) из   лего – конструктора.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творческие навыки, терпение.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  заботливое отношение к животным.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животных (слона и жирафа);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образцы.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момент. Загадывание загадок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Серый   толстый великан,          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   спине его горбы -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   как будто длинный кран,  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Там   запас еды, воды…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  спине прокатит он,             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Узнали?   Как его зовут?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Озорной   ушастый … (Слон).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кто с длиннющей шеей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Здесь под солнцем рожки греет?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него спокойный нрав,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Сверху вниз глядит (Жираф)!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Правильно, это слон и жираф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Рассказ воспитателя об этих животных с рассматриванием иллюстраций   животных.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Ребята,   сегодня мы будем строить из конструктора этих животных, слона и жирафа.   Посмотрите на образец, из каких деталей состоит каждое животное, какого цвета. (Конструирование по образцу)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  Итог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   окончании работы педагог просит детей рассказать о своих поделках.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  Ребята, теперь этих животных мы можем заселить в наш зоопарк, который мы   построили на прошлом занятии.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строить мальчика и девочку из лег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конструктора «Дупло».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  творчество, фантазию, навыки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конструирования.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рассказывать о постройке.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Музыкальный   центр;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схемы,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момент Загадывание загадки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Радость   делит он со мной,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 меня всегда горой.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Коль беда случится вдруг,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Мне поможет верный... (друг)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Ребята, сегодня мы с вами будем строить Лего – друзей, мальчика и девочку по схеме.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Беседа и рассматривание схемы.   Возьмите схемы и посмотрите, где нарисован мальчик, а где девочка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тветы   детей)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  Как вы догадались, что слева мальчик, а справа девочка? (по одежде)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 Предлагаю разбиться на пары. У вас одна   схема на двоих. Договоритесь, кто из вас будет строить мальчика, а кто   девочку. (В ходе работы педагог оказывает практическую помощь, подсказывает).   (Конструирование по схеме)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6.Итог. Чтение стихотворения «Мальчики и девочки» С. Я. Маршака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Молодцы,   у вас получились замечательные девочки и мальчики. Оценивается каждая   совместная поделка. Дети дают имена своим  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-друзьям.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</w:t>
            </w: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анализировать, устанавливать последовательность и на основе этого создавать объект.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творческое воображение, мелкую моторику рук.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– симметрия.</w:t>
            </w: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 центр;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снежинка   (оригами, подвешенная к потолку);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игрушки-зайчики;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разных домов.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момент. Ребята, посмотрите, какая   Снежинка залетела к нам в группу сегодня утром! Снежинка-пушинка не простая,   а волшебная… Она принесла с собой письмо, а от кого мы сейчас узнаем,   отгадав загадку. Готовы…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Загадывание   загадки: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Хмурой осенью он серый,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зимой холодной -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белый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же это? Отгадай-ка!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Ну, конечно, это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....(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Зайка)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Зайка прислал нам письмо, его опять обманула хитрая лиса, выгнала из домика.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Проблемная ситуация. Ребята, что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делать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помочь зайке? Предложения детей.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вы сможете построить для зайчика домик?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  Рассматривание иллюстраций домов, изб.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 А сейчас   предлагаю разбиться на пары, договориться и построить дом для зайчика. Дети договариваются и парами расходятся к   набору конструктора. Строят дом. (Конструирование по инструкции)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  внимательно, в какой последовательности нужно построить дом. Сначала   фундамент, потом стены, окна, двери, крышу. Попробуйте построить   самостоятельно. Практическая помощь   (при необходимости).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 Итог. По окончании работы дети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рассказывают   о своей постройке.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  Что вы можете рассказать о своем домике?   - Как строили?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  Какие строительные детали использовали?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После   занятия дети обыгрывают свою постройку, заселяют зайчиков в дома.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Дед Мороз </w:t>
            </w:r>
          </w:p>
        </w:tc>
        <w:tc>
          <w:tcPr>
            <w:tcW w:w="1843" w:type="dxa"/>
          </w:tcPr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пространственной ориентировки.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анализа объекта по образцу, выделять его составные части.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фантазию и конструктивное воображение.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 центр;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схема сборки деда Мороза;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«Новый год».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spacing w:after="12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1.Орг.   момент. Ребята, скажите, а вы любите сказки? А вы хотите оказаться в сказке? 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Тогда давайте произнесем  волшебные слова:  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 в сказку мы хотим  попасть. </w:t>
            </w:r>
          </w:p>
          <w:p w:rsidR="00C722C2" w:rsidRPr="00547FA6" w:rsidRDefault="00C722C2" w:rsidP="00F603F9">
            <w:pPr>
              <w:spacing w:after="120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–Золотые ворота,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Проходите, детвора!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сквозь них пройдет,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Сразу в сказку попадет.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Здравствуй, мудрая страна,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отсюда не видна.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Явись ниоткуда,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свершится чудо!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Встань на пути,</w:t>
            </w:r>
            <w:r w:rsidRPr="0054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к себе впусти!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Ребята с</w:t>
            </w: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егодня  в сказке мы побываем в гостях, угадайте у кого? 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Мы весной его не встретим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Он и летом не придет,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 зимою к нашим детям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Он приходит каждый год.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 него румянец яркий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Борода как белый мех,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Интересные подарки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Приготовит он для всех. (Дед Мороз)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 Рассказ воспитателя о праздновании нового года в разных странах мира.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4. Просмотр презентации «Встречаем Новый год».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Дед Мороз приносит всем подарки, а вот сам подарки не получает и от этого после того как наступит Новый  год ему бывает очень грустно. Что же делать, как вы думаете? (предположение детей) Так как мы в сказке, то в сказке все, возможно, вы со мной согласны?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давайте мы отправим Деду Морозу фотографию с его изображением, сделаем Деда Мороза из лего конструктора, сфотографируем и отправим по почте.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Практическая часть. Конструирование Деда Мороза по схеме.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помощь   (при необходимости).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  Итог. По окончании дети рассказывают   о своей работе.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  с обитателями птичьего двора.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строить по предложенным схемам, инструкциям.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речевое развитие, обогащать и расширять словарный запас детей.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 центр;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запись   музыкального произведения Сен-Санса «Птичий двор»;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схемы птиц.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  момент. Звучит музыкального произведение К.Сен-Санса   «Птичий двор»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Снится ночью пауку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Чудо-юдо на суку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Длинный клюв и два крыла…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Прилетит, плохи дела.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 кого паук боится?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Угадали? Это…  птица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 не одна, а много!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Отгадайте, какие птицы сегодня у нас в гостях. Игра «Доскажи словечко»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Не царь, а в короне,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всадник, а со шпорами,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будильник, а всех будит.  (Петух)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Распускает хвост павлином,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Ходит важным господином,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земле ногами - стук,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Как зовут его - ... индюк</w:t>
            </w:r>
          </w:p>
          <w:p w:rsidR="00C722C2" w:rsidRPr="00547FA6" w:rsidRDefault="00C722C2" w:rsidP="00F603F9">
            <w:pPr>
              <w:ind w:left="105" w:right="105"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6951F9"/>
                <w:kern w:val="24"/>
                <w:sz w:val="24"/>
                <w:szCs w:val="24"/>
                <w:lang w:eastAsia="ru-RU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Может плавать и нырять,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 небе высоко летать.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Мне скажи через минутку.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Что за птица? Знаешь? - (утка)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Эта птица всем известна -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Гадким он утёнком был.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и сказка интересна.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Жаль, что я её забыл. (Лебедь)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Беседа о домашних и диких птицах.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 Какие вы знаете сказки, чтобы героями были птицы? Подумайте!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Гуси-лебеди. Какие птицы в этой сказке? (гуси и лебеди) «Кот, петух и лиса», «Дикие лебеди», «Курочка Ряба», «Бременские музыканты», «Гадкий утенок».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Проблемная ситуация. Гадкий утенок остался зимовать на озере один, ему страшно плохо одному, как ему помочь? 7. Практическая часть. Когда есть друг, он может помочь в трудную минуту.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Кто в дружбу верит горячо,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Кто рядом чувствует плечо,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Тот никогда не упадет,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 любой беде не пропадет.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птиц. У каждого на столе лежат схемы   постройки птиц. Посмотрите. Они помогут справиться вам с   заданием.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помощь   (при необходимости).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8. 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Итог. Все задания выполнены,  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посмотрите, сколько друзей появилось у «гадкого» утенка.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-   Вам понравилось наше занятие? Что больше всего?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строить корову, собаку.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творчество, фантазию, навыки конструирования.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  заботливое отношение к животным.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животных (коровы, собаки);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образец   и схема животных – карточки на каждого ребёнка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момент. Загадывание загадок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Ест траву, жуёт, молчит…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потом полдня мычит: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Мне погладите бока –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Дам парного молока! (Корова)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Машет радостно хвостом,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Когда идёт хозяин в дом.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неё удел таков -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 хранить от чужаков.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(Собака)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Правильно,   это корова и собака.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2.Рассказ воспитателя о домашних животных с рассматриванием иллюстраций.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Ребята,   сегодня мы будем строить из конструктора  животных  собаку и коровушку.   Посмотрите на образец, из каких деталей состоит каждое животное, и   какого цвета. (Конструирование по образцу)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  Итог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   окончании работы педагог просит детей рассказать о своих поделках. Кого   построили и какие детали использовали.   Дети дают клички животным.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конструировать модель автомобиля  из лего – конструктора, используя схему.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правильно, соединять детали, совершенствовать конструктивные навыки детей.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Активизировать речевое развитие, обогащать и расширять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словарный запас детей.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наборы   конструктора лего на каждого ребенка;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схема   машины – карточки на каждого ребёнка;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  для обыгрывания –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малыша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 Орг. момент. Ребята, сегодня к нам в гости прилетели любимые герои из мультфильма, отгадайте кто?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Все девчонки и мальчишки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Полюбить его успели.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Он - герой веселой книжки,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 спиной его - пропеллер.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Над Стокгольмом он взлетает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Высоко, но не до Марса.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 малыш его узнает.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Кто же это? Хитрый ...</w:t>
            </w:r>
          </w:p>
          <w:p w:rsidR="00C722C2" w:rsidRPr="00547FA6" w:rsidRDefault="00C722C2" w:rsidP="00F60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Проблемная ситуация.  Ребята,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Малыш вылетели на прогулку, и пролетали мимо нашего детского сада, как вдруг моторчик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стал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барахлить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теперь они не могут добраться домой.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что делать, как можно помочь нашим друзьям? (высказывания детей)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(дети предлагают его развеселить, угостить вареньем, погладить по – дружески, подарить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машину  и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 д.)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 Рассматривание схемы автомобиля. Посмотрите на схему и скажите, какие   детали нам нужны, чтобы его собрать.  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. игра «Отгадай» (закрепление названий деталей.)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5.Практическая часть. А теперь можете   приступать к выполнению работы.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малыш  с нетерпением ждут, когда вы им построите автомобиль, чтобы они дальше могли путешествовать. Самостоятельная работа   детей по схеме. (Индивидуальная помощь   педагога советом, показом на своих деталях, соотнесением с карточкой.)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 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 Итог.  Какие замечательные у вас получились машины, теперь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 Малышом могут отправляться домой, а когда им захочется отправиться вновь в путешествие, то у них есть вот такие замечательные машины.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вам больше всего понравилось делать? </w:t>
            </w: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Что нового вы сегодня узнали? 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Чем вы могли бы поделиться или о чем рассказать своим друзьям? 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Самолёт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понятия: воздушный вид транспорта, закреплять   знания о профессии лётчика.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  строить самолёт по схеме, выделяя функциональные части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 интерес, мелкую моторику рук.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  любознательность.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Коробка   с сюрпризом, в которой находится самолёт;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различных самолетов;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 «Полет самолета»;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конструктора лего на каждого ребенка;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образец   и схема самолёта – карточки на каждого ребёнка.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1.Орг. момент. Дети приглашаются к демонстрационному   столу, на котором лежит красивая   коробка. Ребята, в этой коробке лежит   новая игрушка для вас. Но прежде чем открыть коробку и показать вам, что в   ней находится, попробуйте отгадать загадку.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Птица железная в небе летит,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 оставляя, шумит и гудит -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дальние страны уносит людей...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не голубь и не воробей. (Самолёт)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  мы узнаем много нового о самолетах, научимся их строить.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Просмотр видеофильма «Полет самолета»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2.Рассказ воспитателя о воздушном   транспорте и профессии лётчика.   Рассматривание иллюстраций с изображением различных самолетов.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 Посмотрите на мой   образец самолёта. Назовите его основные части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ос, кабина,  крылья,   хвост) Какие детали нам нужны? С чего   нужно начинать строить? (ответы детей)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  теперь можете приступать к выполнению работы. Самостоятельная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детей по   схеме. (В ходе работы педагог оказывает   практическую помощь, подсказывает)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   Итог. Чтение стихотворения   «Самолёт» В. Шишкова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Организуется   выставка поделок на импровизированном аэродроме. Дети рассматривают самолёты, анализируют   свои конструкции, выслушивают мнения   товарищей, не перебивая их, делятся впечатлениями.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Плывут корабли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водном транспорте.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  правильно, соединять детали, совершенствовать конструктивные навыки детей.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творчество, фантазию, мелкую моторику рук.</w:t>
            </w: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 центр;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запись   «Шум прибоя»;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деталей конструктора;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водного транспорта;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схемы   с изображением кораблей на каждого ребёнка.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1.Орг. момент. Детей встречает  робот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Легошу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Легоша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сообщает, что сегодня просто необходимо сделать транспорт  для города маленьких человечков. Маленькие жители любят путешествовать, а без транспорта это делать трудно. А вот какой транспорт для путешествия нужен маленьким человечкам вы узнаете, отгадав их загадку.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Это что за чудеса: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Дует ветер в паруса?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Ни паром, ни дирижабль —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 волнам плывет... (Корабль)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Беседа и рассматривание иллюстраций   о водном транспорте. (Какие бывают   корабли, основные части корабля, кто управляет кораблём.)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Просмотр презентации «Водный транспорт»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 Практическая часть. Ребята на столах у вас схемы с изображением   кораблей. Но прежде чем приступить к работе, давайте вспомнить название всех   деталей, которые участвуют в конструировании. Дети перечисляют детали, затем   приступают к конструированию. (Индивидуальная помощь педагога советом)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 Итог. По окончанию занятия дети   рассказывают о своих кораблях.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Делятся   впечатлениями. 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Беседка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об архитектуре.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представления о назначении и строении беседок,   об их частях (крыша,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колонны).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беседку.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Игрушка   -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с изображением различных беседок;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наборы   конструктора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типу ЛЕГО на каждого ребенка;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образец   и схема беседки – карточки на каждого ребёнка;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игрушки   для обыгрывания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1.Орг. момент. Дети стоят в кругу и приветствуют друг   друга «Собрались все дети в круг, я   твой друг и ты мой друг. Крепко за руки возьмемся, и друг другу улыбнемся».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Появление  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конвертом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онверт   падает и рассыпается разрезная картинка). Дети складывают разрезную   картинку на столе и видят изображение беседки.   А   как вы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думаете, для чего он нам принес эту картинку? Ответы детей.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спросим у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Лесовичка</w:t>
            </w:r>
            <w:proofErr w:type="spellEnd"/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 мечтает о   своей беседке, у себя в лесу и   обращается к нам за помощью. Как мы можем ему помочь? Ответы детей. Правильно   мы поможем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Лесовичку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построить беседку.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2.   Беседа с рассматриванием иллюстраций беседки. (Какие бывают беседки, для чего они служат, из каких частей   состоят).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 Ребята посмотрите   на беседку из конструктора. Назовите её   основные части (ответы детей) С чего начать постройку? Какие детали нам понадобятся? А теперь можете   приступать к выполнению работы. Самостоятельная работа детей по схеме. (В ходе работы педагог оказывает   практическую помощь, подсказывает)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 Итог. По окончанию занятия дети   рассказывают о своих постройках. Вы, ребята, молодцы, не испугались   трудностей, справились. Какие красивые получились у вас беседки! А вот и наши   друзья пришли (показ игрушек). Под музыку происходит обыгрывание построек.   </w:t>
            </w:r>
            <w:proofErr w:type="spell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благодарит детей!             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Покорители космоса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первом космонавте нашей страны.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ракету из лего конструктора.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работать со схемой.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об окружающем мире.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любознательность.</w:t>
            </w: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  Незнайка, письмо;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 на тему: «Космос»;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конструктора по типу ЛЕГО на каждого ребенка;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 ракеты;                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образец   ракеты и космонавта.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1.Орг. момент. Ребята, я получила письмо от нашего   друга Незнайки, он просит нас о помощи. Сейчас он находится на Луне, и просит   срочно прибыть к нему. Вы согласны помочь Незнайке? А на чем мы доберёмся туда, мы узнаем, отгадав   загадку! Готовы?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Ни пера, ни крыла, а быстрее орла,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выпустит хвост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Понесется до звезд. (Ракета)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Молодцы!   А скажите, пожалуйста: «Кто управляет космической ракетой?»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 Беседа и рассматривание иллюстраций о космосе, первом космонавте.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Просмотр презентации «Космос»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5.Практическая часть. (Работа в парах) Сегодня я предлагаю вам превратиться в юных конструкторов и построить ракету и космонавта по схеме. Посмотрите,   пожалуйста, на схему. Всем понятно как нужно строить? Договоритесь, кто из вас будет строить ракету, а кто космонавта.   Приступаем к работе. Самостоятельная   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детей, воспитатель помогает детям, испытывающим трудности.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6.Пальчиковая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 Итог.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Мы ракету собираем,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Космонавта запускаем,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ракета старт берет, 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Совершит она полет!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Ребята   вы все справились с заданием, молодцы! Построили отличные космические ракеты   и космонавтов. Теперь можно отправиться на Луну к Незнайке.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Сюжетно   ролевая игра «Мы космонавты»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Робот</w:t>
            </w:r>
          </w:p>
        </w:tc>
        <w:tc>
          <w:tcPr>
            <w:tcW w:w="1843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игрушкой робот.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Учить строить робота из лего – конструктора.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творческую   активность, мелкую моторику рук.</w:t>
            </w: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Игрушка робот;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наборы   конструктора лего на подгруппу детей;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схема роботов на   каждого ребёнка</w:t>
            </w:r>
          </w:p>
        </w:tc>
        <w:tc>
          <w:tcPr>
            <w:tcW w:w="4489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1.Орг. момент.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Робот Роберт в день рожденья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поздравленья.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Проблемная ситуация. У робота сегодня день рождение, а он грустный, как вы думаете почему? Предположения детей.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 у робота Роберта нет друзей, поэтому на день рождения к нему никто не придет. 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Рассматривание. Проанализировать   строение роботов-игрушек. Перед вами чертежи, изображающие роботов. Сколько   их? Посмотрите, каких роботов мы сможем построить, а каких нет. И   почему? Найдите роботов собранных из   одинакового количества деталей. Найдите 2-х одинаковых роботов.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3.   Физкультминутка.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4.Практическая часть. Конструирование роботов. Самостоятельная работа детей по схеме. (Индивидуальная помощь педагога советом)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игра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6.Построили? Молодцы! Посмотрите сколько друзей на дне рождения у Роберта. А в такой день принято дарить подарки и пожелания, давайте </w:t>
            </w:r>
            <w:proofErr w:type="gramStart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пожелаем нашему роботу Роберту в день рождения… Дети высказывают</w:t>
            </w:r>
            <w:proofErr w:type="gramEnd"/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пожелания.</w:t>
            </w:r>
          </w:p>
        </w:tc>
      </w:tr>
      <w:tr w:rsidR="00C722C2" w:rsidRPr="00547FA6" w:rsidTr="00F603F9">
        <w:tc>
          <w:tcPr>
            <w:tcW w:w="534" w:type="dxa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603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gridSpan w:val="4"/>
          </w:tcPr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по замыслу детей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моделировании и конструировании из лего конструктора.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полученные знания и конструктивные навыки, умение создавать замысел и реализовывать его.</w:t>
            </w:r>
          </w:p>
          <w:p w:rsidR="00C722C2" w:rsidRPr="00547FA6" w:rsidRDefault="00C722C2" w:rsidP="00F60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FA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конструктивное воображение, мышление, память.</w:t>
            </w:r>
          </w:p>
        </w:tc>
      </w:tr>
    </w:tbl>
    <w:p w:rsidR="007B2240" w:rsidRPr="007219D8" w:rsidRDefault="007B2240" w:rsidP="00721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D8" w:rsidRDefault="007219D8" w:rsidP="00721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4EE" w:rsidRDefault="000F54EE" w:rsidP="000F54EE">
      <w:pPr>
        <w:pStyle w:val="a6"/>
      </w:pPr>
    </w:p>
    <w:p w:rsidR="000F54EE" w:rsidRDefault="000F54EE" w:rsidP="000F54EE">
      <w:pPr>
        <w:pStyle w:val="a6"/>
      </w:pPr>
    </w:p>
    <w:p w:rsidR="00B6600E" w:rsidRPr="00F603F9" w:rsidRDefault="00B6600E" w:rsidP="00B6600E">
      <w:pPr>
        <w:rPr>
          <w:rFonts w:ascii="Times New Roman" w:eastAsia="Calibri" w:hAnsi="Times New Roman" w:cs="Times New Roman"/>
          <w:sz w:val="24"/>
          <w:szCs w:val="24"/>
        </w:rPr>
        <w:sectPr w:rsidR="00B6600E" w:rsidRPr="00F603F9" w:rsidSect="00F603F9">
          <w:pgSz w:w="11906" w:h="16838"/>
          <w:pgMar w:top="624" w:right="567" w:bottom="567" w:left="1134" w:header="709" w:footer="709" w:gutter="0"/>
          <w:cols w:space="708"/>
          <w:docGrid w:linePitch="360"/>
        </w:sectPr>
      </w:pPr>
    </w:p>
    <w:tbl>
      <w:tblPr>
        <w:tblStyle w:val="a4"/>
        <w:tblW w:w="15463" w:type="dxa"/>
        <w:tblLook w:val="04A0" w:firstRow="1" w:lastRow="0" w:firstColumn="1" w:lastColumn="0" w:noHBand="0" w:noVBand="1"/>
      </w:tblPr>
      <w:tblGrid>
        <w:gridCol w:w="3652"/>
        <w:gridCol w:w="1134"/>
        <w:gridCol w:w="1011"/>
        <w:gridCol w:w="1060"/>
        <w:gridCol w:w="873"/>
        <w:gridCol w:w="909"/>
        <w:gridCol w:w="1024"/>
        <w:gridCol w:w="974"/>
        <w:gridCol w:w="959"/>
        <w:gridCol w:w="909"/>
        <w:gridCol w:w="1024"/>
        <w:gridCol w:w="1038"/>
        <w:gridCol w:w="896"/>
      </w:tblGrid>
      <w:tr w:rsidR="00442AB2" w:rsidTr="00442AB2">
        <w:trPr>
          <w:trHeight w:val="351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Фамилия Имя</w:t>
            </w:r>
          </w:p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restart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Общий  балл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1934" w:type="dxa"/>
            <w:gridSpan w:val="2"/>
            <w:vMerge w:val="restart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Уровень развития</w:t>
            </w:r>
          </w:p>
        </w:tc>
      </w:tr>
      <w:tr w:rsidR="00442AB2" w:rsidTr="00442AB2">
        <w:trPr>
          <w:trHeight w:val="157"/>
        </w:trPr>
        <w:tc>
          <w:tcPr>
            <w:tcW w:w="3652" w:type="dxa"/>
            <w:vMerge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1</w:t>
            </w:r>
          </w:p>
        </w:tc>
        <w:tc>
          <w:tcPr>
            <w:tcW w:w="1933" w:type="dxa"/>
            <w:gridSpan w:val="2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2</w:t>
            </w:r>
          </w:p>
        </w:tc>
        <w:tc>
          <w:tcPr>
            <w:tcW w:w="1933" w:type="dxa"/>
            <w:gridSpan w:val="2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3</w:t>
            </w:r>
          </w:p>
        </w:tc>
        <w:tc>
          <w:tcPr>
            <w:tcW w:w="1933" w:type="dxa"/>
            <w:gridSpan w:val="2"/>
            <w:vMerge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157"/>
        </w:trPr>
        <w:tc>
          <w:tcPr>
            <w:tcW w:w="3652" w:type="dxa"/>
            <w:vMerge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11" w:type="dxa"/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442AB2" w:rsidRDefault="00442AB2" w:rsidP="00442A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</w:tr>
      <w:tr w:rsidR="00442AB2" w:rsidTr="00442AB2">
        <w:trPr>
          <w:trHeight w:val="329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29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29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2AB2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42AB2" w:rsidRDefault="00442AB2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19D8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19D8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19D8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19D8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19D8" w:rsidTr="00442AB2">
        <w:trPr>
          <w:trHeight w:val="351"/>
        </w:trPr>
        <w:tc>
          <w:tcPr>
            <w:tcW w:w="3652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219D8" w:rsidRDefault="007219D8" w:rsidP="00B660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600E" w:rsidRPr="00834808" w:rsidRDefault="00B6600E" w:rsidP="00B660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4808">
        <w:rPr>
          <w:rFonts w:ascii="Times New Roman" w:eastAsia="Calibri" w:hAnsi="Times New Roman" w:cs="Times New Roman"/>
          <w:b/>
          <w:sz w:val="28"/>
          <w:szCs w:val="28"/>
        </w:rPr>
        <w:t xml:space="preserve">Оценка уровня развития: </w:t>
      </w:r>
    </w:p>
    <w:p w:rsidR="00B6600E" w:rsidRPr="00834808" w:rsidRDefault="00B6600E" w:rsidP="00B660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4808">
        <w:rPr>
          <w:rFonts w:ascii="Times New Roman" w:eastAsia="Calibri" w:hAnsi="Times New Roman" w:cs="Times New Roman"/>
          <w:sz w:val="28"/>
          <w:szCs w:val="28"/>
        </w:rPr>
        <w:t>1 балл – низкий уровень;    2 балла – средний уровень; 3 балла – высокий уровень</w:t>
      </w:r>
    </w:p>
    <w:p w:rsidR="00B6600E" w:rsidRPr="00834808" w:rsidRDefault="00B6600E" w:rsidP="00B660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4808">
        <w:rPr>
          <w:rFonts w:ascii="Times New Roman" w:eastAsia="Calibri" w:hAnsi="Times New Roman" w:cs="Times New Roman"/>
          <w:sz w:val="28"/>
          <w:szCs w:val="28"/>
        </w:rPr>
        <w:t xml:space="preserve">Итоговый балл = общий балл разделить на количество </w:t>
      </w:r>
      <w:proofErr w:type="spellStart"/>
      <w:r w:rsidRPr="00834808">
        <w:rPr>
          <w:rFonts w:ascii="Times New Roman" w:eastAsia="Calibri" w:hAnsi="Times New Roman" w:cs="Times New Roman"/>
          <w:sz w:val="28"/>
          <w:szCs w:val="28"/>
        </w:rPr>
        <w:t>тестов</w:t>
      </w:r>
      <w:proofErr w:type="gramStart"/>
      <w:r w:rsidRPr="00834808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834808">
        <w:rPr>
          <w:rFonts w:ascii="Times New Roman" w:eastAsia="Calibri" w:hAnsi="Times New Roman" w:cs="Times New Roman"/>
          <w:sz w:val="28"/>
          <w:szCs w:val="28"/>
        </w:rPr>
        <w:t>изкий</w:t>
      </w:r>
      <w:proofErr w:type="spellEnd"/>
      <w:r w:rsidRPr="00834808">
        <w:rPr>
          <w:rFonts w:ascii="Times New Roman" w:eastAsia="Calibri" w:hAnsi="Times New Roman" w:cs="Times New Roman"/>
          <w:sz w:val="28"/>
          <w:szCs w:val="28"/>
        </w:rPr>
        <w:t xml:space="preserve"> уровень 1 - 1,4 балла; ниже среднего уровня 1,5 – 1,7;</w:t>
      </w:r>
    </w:p>
    <w:p w:rsidR="00B6600E" w:rsidRPr="00834808" w:rsidRDefault="00B6600E" w:rsidP="00B660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4808">
        <w:rPr>
          <w:rFonts w:ascii="Times New Roman" w:eastAsia="Calibri" w:hAnsi="Times New Roman" w:cs="Times New Roman"/>
          <w:sz w:val="28"/>
          <w:szCs w:val="28"/>
        </w:rPr>
        <w:t>Средний уровень 1,8 – 2,1;  выше среднего уровня 2,2 – 2,5;  высокий уровень 2,6 – 3 балла.</w:t>
      </w:r>
    </w:p>
    <w:p w:rsidR="00B6600E" w:rsidRDefault="00B6600E" w:rsidP="007B2240">
      <w:pPr>
        <w:rPr>
          <w:rFonts w:ascii="Times New Roman" w:hAnsi="Times New Roman" w:cs="Times New Roman"/>
          <w:sz w:val="24"/>
          <w:szCs w:val="24"/>
        </w:rPr>
      </w:pPr>
    </w:p>
    <w:p w:rsidR="007219D8" w:rsidRDefault="007219D8" w:rsidP="007B2240">
      <w:pPr>
        <w:rPr>
          <w:rFonts w:ascii="Times New Roman" w:hAnsi="Times New Roman" w:cs="Times New Roman"/>
          <w:sz w:val="24"/>
          <w:szCs w:val="24"/>
        </w:rPr>
      </w:pPr>
    </w:p>
    <w:p w:rsidR="007219D8" w:rsidRDefault="007219D8" w:rsidP="007B2240">
      <w:pPr>
        <w:rPr>
          <w:rFonts w:ascii="Times New Roman" w:hAnsi="Times New Roman" w:cs="Times New Roman"/>
          <w:sz w:val="24"/>
          <w:szCs w:val="24"/>
        </w:rPr>
        <w:sectPr w:rsidR="007219D8" w:rsidSect="00B6600E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D15E96" w:rsidRPr="000D13D3" w:rsidRDefault="00D15E96" w:rsidP="00D1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 представления результатов</w:t>
      </w: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E96" w:rsidRPr="000D13D3" w:rsidRDefault="00D15E96" w:rsidP="00D15E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 для педагогов ДОУ и родителей;</w:t>
      </w:r>
    </w:p>
    <w:p w:rsidR="00D15E96" w:rsidRPr="000D13D3" w:rsidRDefault="00D15E96" w:rsidP="00D15E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по LEGO-конструированию;</w:t>
      </w:r>
    </w:p>
    <w:p w:rsidR="00D15E96" w:rsidRPr="000D13D3" w:rsidRDefault="00D15E96" w:rsidP="00D15E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соревнования, фестивали.</w:t>
      </w:r>
    </w:p>
    <w:p w:rsidR="00D15E96" w:rsidRPr="000D13D3" w:rsidRDefault="00D15E96" w:rsidP="00D1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Л.Г. Строим из LEGO «ЛИНКА-ПРЕСС» – Москва, 2001.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Лусс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 Комарова Строим из LEGO (моделирование логических отношений и объектов реального мира средствами конструктора LEGO). – М.: «ЛИНКА – ПРЕСС», 2001.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Лиштван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 Конструирование – Москва: «Просвещение», 1981.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Парамонова Л.А. Детское творческое конструирование – Москва: Издательский дом «Карапуз», 1999.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Фешина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«</w:t>
      </w: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в детском саду» Пособие для педагогов. – М.: изд. Сфера, 2011.</w:t>
      </w:r>
    </w:p>
    <w:p w:rsidR="00D15E96" w:rsidRPr="000D13D3" w:rsidRDefault="00D15E96" w:rsidP="00D15E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Ишмакова</w:t>
      </w:r>
      <w:proofErr w:type="spell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</w:t>
      </w:r>
      <w:proofErr w:type="gramStart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D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 центр «Маска», 2013.</w:t>
      </w:r>
    </w:p>
    <w:p w:rsidR="00CA212D" w:rsidRPr="00CA212D" w:rsidRDefault="00CA212D" w:rsidP="00CA2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A212D" w:rsidRPr="00CA212D" w:rsidSect="007219D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1BE"/>
    <w:multiLevelType w:val="multilevel"/>
    <w:tmpl w:val="6476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3546F"/>
    <w:multiLevelType w:val="multilevel"/>
    <w:tmpl w:val="C0A2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C05B0"/>
    <w:multiLevelType w:val="multilevel"/>
    <w:tmpl w:val="C4A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F4A40"/>
    <w:multiLevelType w:val="multilevel"/>
    <w:tmpl w:val="8878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6117F"/>
    <w:multiLevelType w:val="multilevel"/>
    <w:tmpl w:val="D484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74A5"/>
    <w:multiLevelType w:val="multilevel"/>
    <w:tmpl w:val="6050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748BD"/>
    <w:multiLevelType w:val="multilevel"/>
    <w:tmpl w:val="69DA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23118"/>
    <w:multiLevelType w:val="multilevel"/>
    <w:tmpl w:val="3F7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F3F83"/>
    <w:multiLevelType w:val="multilevel"/>
    <w:tmpl w:val="8010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A1DC8"/>
    <w:multiLevelType w:val="multilevel"/>
    <w:tmpl w:val="688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C08C6"/>
    <w:multiLevelType w:val="multilevel"/>
    <w:tmpl w:val="8ABA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D16FF8"/>
    <w:multiLevelType w:val="multilevel"/>
    <w:tmpl w:val="B8A2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29A"/>
    <w:rsid w:val="0007129A"/>
    <w:rsid w:val="000A18F7"/>
    <w:rsid w:val="000F54EE"/>
    <w:rsid w:val="00196DDD"/>
    <w:rsid w:val="001E38C8"/>
    <w:rsid w:val="002177A3"/>
    <w:rsid w:val="00287E01"/>
    <w:rsid w:val="00294461"/>
    <w:rsid w:val="00310C9C"/>
    <w:rsid w:val="00442AB2"/>
    <w:rsid w:val="00486373"/>
    <w:rsid w:val="00546B5D"/>
    <w:rsid w:val="00573051"/>
    <w:rsid w:val="006749A0"/>
    <w:rsid w:val="007219D8"/>
    <w:rsid w:val="007B2240"/>
    <w:rsid w:val="008E5519"/>
    <w:rsid w:val="00AA7FB8"/>
    <w:rsid w:val="00AF4664"/>
    <w:rsid w:val="00B6600E"/>
    <w:rsid w:val="00BB75E9"/>
    <w:rsid w:val="00C722C2"/>
    <w:rsid w:val="00CA212D"/>
    <w:rsid w:val="00D15E96"/>
    <w:rsid w:val="00D65BE6"/>
    <w:rsid w:val="00E66E2D"/>
    <w:rsid w:val="00F350D0"/>
    <w:rsid w:val="00F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9A"/>
  </w:style>
  <w:style w:type="paragraph" w:styleId="1">
    <w:name w:val="heading 1"/>
    <w:basedOn w:val="a"/>
    <w:link w:val="10"/>
    <w:uiPriority w:val="9"/>
    <w:qFormat/>
    <w:rsid w:val="00071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29A"/>
  </w:style>
  <w:style w:type="paragraph" w:customStyle="1" w:styleId="c1">
    <w:name w:val="c1"/>
    <w:basedOn w:val="a"/>
    <w:rsid w:val="0007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129A"/>
  </w:style>
  <w:style w:type="character" w:customStyle="1" w:styleId="10">
    <w:name w:val="Заголовок 1 Знак"/>
    <w:basedOn w:val="a0"/>
    <w:link w:val="1"/>
    <w:uiPriority w:val="9"/>
    <w:rsid w:val="00071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rsid w:val="00071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7129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B2240"/>
    <w:pPr>
      <w:ind w:left="720"/>
      <w:contextualSpacing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rsid w:val="00B66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0F54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C722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F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6339</Words>
  <Characters>36135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12я</dc:creator>
  <cp:lastModifiedBy>Солнышко</cp:lastModifiedBy>
  <cp:revision>13</cp:revision>
  <cp:lastPrinted>2022-10-08T07:18:00Z</cp:lastPrinted>
  <dcterms:created xsi:type="dcterms:W3CDTF">2021-02-11T12:12:00Z</dcterms:created>
  <dcterms:modified xsi:type="dcterms:W3CDTF">2024-12-04T09:59:00Z</dcterms:modified>
</cp:coreProperties>
</file>